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A5F2" w14:textId="77777777" w:rsidR="00C52117" w:rsidRPr="0004273C" w:rsidRDefault="00C52117" w:rsidP="00C52117">
      <w:pPr>
        <w:pBdr>
          <w:bottom w:val="single" w:sz="12" w:space="1" w:color="auto"/>
        </w:pBd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273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Concerning the use of face coverings by law enforcement officers.</w:t>
      </w:r>
    </w:p>
    <w:p w14:paraId="6890FC59" w14:textId="73F73A4F" w:rsidR="00C52117" w:rsidRDefault="00C3798F">
      <w:pPr>
        <w:rPr>
          <w:sz w:val="22"/>
          <w:szCs w:val="22"/>
        </w:rPr>
      </w:pPr>
      <w:hyperlink r:id="rId5" w:history="1">
        <w:r w:rsidR="00C52117" w:rsidRPr="00C3798F">
          <w:rPr>
            <w:rStyle w:val="Hyperlink"/>
            <w:b/>
            <w:bCs/>
            <w:sz w:val="22"/>
            <w:szCs w:val="22"/>
          </w:rPr>
          <w:t>House Bill 2173</w:t>
        </w:r>
      </w:hyperlink>
      <w:r w:rsidR="00C52117" w:rsidRPr="0004273C">
        <w:rPr>
          <w:sz w:val="22"/>
          <w:szCs w:val="22"/>
        </w:rPr>
        <w:t xml:space="preserve">. Representatives Cortes, Reed, Salahuddin, Parshley, </w:t>
      </w:r>
      <w:proofErr w:type="spellStart"/>
      <w:r w:rsidR="00C52117" w:rsidRPr="0004273C">
        <w:rPr>
          <w:sz w:val="22"/>
          <w:szCs w:val="22"/>
        </w:rPr>
        <w:t>Tharinger</w:t>
      </w:r>
      <w:proofErr w:type="spellEnd"/>
      <w:r w:rsidR="00C52117" w:rsidRPr="0004273C">
        <w:rPr>
          <w:sz w:val="22"/>
          <w:szCs w:val="22"/>
        </w:rPr>
        <w:t xml:space="preserve">, Hall, Fosse, Ryu, Callan, Mena, </w:t>
      </w:r>
      <w:proofErr w:type="spellStart"/>
      <w:r w:rsidR="00C52117" w:rsidRPr="0004273C">
        <w:rPr>
          <w:sz w:val="22"/>
          <w:szCs w:val="22"/>
        </w:rPr>
        <w:t>Kloba</w:t>
      </w:r>
      <w:proofErr w:type="spellEnd"/>
      <w:r w:rsidR="00C52117" w:rsidRPr="0004273C">
        <w:rPr>
          <w:sz w:val="22"/>
          <w:szCs w:val="22"/>
        </w:rPr>
        <w:t>, Ramel, Simmons, Scott, Stearns, Peterson, Berry and Pollet.</w:t>
      </w:r>
    </w:p>
    <w:p w14:paraId="4F3B9ECD" w14:textId="2BEF5125" w:rsidR="00037A75" w:rsidRPr="0004273C" w:rsidRDefault="00C3798F" w:rsidP="00037A75">
      <w:pPr>
        <w:rPr>
          <w:sz w:val="22"/>
          <w:szCs w:val="22"/>
        </w:rPr>
      </w:pPr>
      <w:hyperlink r:id="rId6" w:history="1">
        <w:r w:rsidR="00037A75" w:rsidRPr="00C3798F">
          <w:rPr>
            <w:rStyle w:val="Hyperlink"/>
            <w:b/>
            <w:bCs/>
            <w:sz w:val="22"/>
            <w:szCs w:val="22"/>
          </w:rPr>
          <w:t>Senate Bill 5855</w:t>
        </w:r>
      </w:hyperlink>
      <w:r w:rsidR="00037A75" w:rsidRPr="0004273C">
        <w:rPr>
          <w:sz w:val="22"/>
          <w:szCs w:val="22"/>
        </w:rPr>
        <w:t xml:space="preserve">. Sponsors: Senators Valdez, Chapman, Lovick, Trudeau, Wellman, Slatter, Bateman, Frame, Cortes, Saldaña, Robinson, Stanford, Kauffman, Cleveland, Nobles, Lovelett, </w:t>
      </w:r>
      <w:proofErr w:type="spellStart"/>
      <w:r w:rsidR="00037A75" w:rsidRPr="0004273C">
        <w:rPr>
          <w:sz w:val="22"/>
          <w:szCs w:val="22"/>
        </w:rPr>
        <w:t>Orwall</w:t>
      </w:r>
      <w:proofErr w:type="spellEnd"/>
      <w:r w:rsidR="00037A75" w:rsidRPr="0004273C">
        <w:rPr>
          <w:sz w:val="22"/>
          <w:szCs w:val="22"/>
        </w:rPr>
        <w:t>, Hasegawa, Pedersen, Riccelli, Shewmake, Alvarado, Wilson, C. and Hunt</w:t>
      </w:r>
    </w:p>
    <w:p w14:paraId="0131EE93" w14:textId="57A502BE" w:rsidR="00C52117" w:rsidRPr="0004273C" w:rsidRDefault="00C52117">
      <w:pPr>
        <w:rPr>
          <w:b/>
          <w:bCs/>
          <w:sz w:val="22"/>
          <w:szCs w:val="22"/>
        </w:rPr>
      </w:pPr>
      <w:r w:rsidRPr="0004273C">
        <w:rPr>
          <w:b/>
          <w:bCs/>
          <w:sz w:val="22"/>
          <w:szCs w:val="22"/>
        </w:rPr>
        <w:t xml:space="preserve">Brief Summary of Bill </w:t>
      </w:r>
      <w:r w:rsidRPr="0004273C">
        <w:rPr>
          <w:sz w:val="22"/>
          <w:szCs w:val="22"/>
        </w:rPr>
        <w:t>(from Senate version)</w:t>
      </w:r>
    </w:p>
    <w:p w14:paraId="7BBCABA5" w14:textId="717833B7" w:rsidR="00C52117" w:rsidRPr="0004273C" w:rsidRDefault="00C52117" w:rsidP="00C5211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4273C">
        <w:rPr>
          <w:sz w:val="22"/>
          <w:szCs w:val="22"/>
        </w:rPr>
        <w:t xml:space="preserve">Prohibits local, state, and federal law enforcement officers from wearing masks while interacting with the public, with certain exceptions. </w:t>
      </w:r>
    </w:p>
    <w:p w14:paraId="18B50FE6" w14:textId="739A264F" w:rsidR="00C52117" w:rsidRPr="0004273C" w:rsidRDefault="00C52117" w:rsidP="00C5211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4273C">
        <w:rPr>
          <w:sz w:val="22"/>
          <w:szCs w:val="22"/>
        </w:rPr>
        <w:t>Allows a person detained by an unlawfully masked local or state officer to sue that officer in their official capacity</w:t>
      </w:r>
    </w:p>
    <w:p w14:paraId="2D470A46" w14:textId="7D86F702" w:rsidR="00E2072F" w:rsidRPr="005E02D2" w:rsidRDefault="001B5BF9" w:rsidP="00C52117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Fiscal note: </w:t>
      </w:r>
      <w:r w:rsidR="001D7DEA" w:rsidRPr="005E02D2">
        <w:rPr>
          <w:sz w:val="22"/>
          <w:szCs w:val="22"/>
        </w:rPr>
        <w:t>$</w:t>
      </w:r>
      <w:r w:rsidR="005E02D2" w:rsidRPr="005E02D2">
        <w:rPr>
          <w:sz w:val="22"/>
          <w:szCs w:val="22"/>
        </w:rPr>
        <w:t>3500 in 2025-</w:t>
      </w:r>
      <w:proofErr w:type="gramStart"/>
      <w:r w:rsidR="005E02D2" w:rsidRPr="005E02D2">
        <w:rPr>
          <w:sz w:val="22"/>
          <w:szCs w:val="22"/>
        </w:rPr>
        <w:t>27</w:t>
      </w:r>
      <w:r w:rsidR="00B40CAB">
        <w:rPr>
          <w:sz w:val="22"/>
          <w:szCs w:val="22"/>
        </w:rPr>
        <w:t xml:space="preserve"> for</w:t>
      </w:r>
      <w:proofErr w:type="gramEnd"/>
      <w:r w:rsidR="00B40CAB">
        <w:rPr>
          <w:sz w:val="22"/>
          <w:szCs w:val="22"/>
        </w:rPr>
        <w:t xml:space="preserve"> increased judicial costs associated with </w:t>
      </w:r>
      <w:r w:rsidR="004822D7">
        <w:rPr>
          <w:sz w:val="22"/>
          <w:szCs w:val="22"/>
        </w:rPr>
        <w:t xml:space="preserve">possible </w:t>
      </w:r>
      <w:r w:rsidR="00B40CAB">
        <w:rPr>
          <w:sz w:val="22"/>
          <w:szCs w:val="22"/>
        </w:rPr>
        <w:t>new court filings</w:t>
      </w:r>
    </w:p>
    <w:p w14:paraId="5F373724" w14:textId="12885ABE" w:rsidR="00E2072F" w:rsidRDefault="00182CA0" w:rsidP="00C52117">
      <w:pPr>
        <w:rPr>
          <w:sz w:val="22"/>
          <w:szCs w:val="22"/>
        </w:rPr>
      </w:pPr>
      <w:r w:rsidRPr="00182CA0">
        <w:rPr>
          <w:b/>
          <w:bCs/>
          <w:sz w:val="22"/>
          <w:szCs w:val="22"/>
        </w:rPr>
        <w:t>Senate history</w:t>
      </w:r>
      <w:r>
        <w:rPr>
          <w:sz w:val="22"/>
          <w:szCs w:val="22"/>
        </w:rPr>
        <w:t xml:space="preserve">: </w:t>
      </w:r>
      <w:r w:rsidR="00C52117" w:rsidRPr="0004273C">
        <w:rPr>
          <w:sz w:val="22"/>
          <w:szCs w:val="22"/>
        </w:rPr>
        <w:t xml:space="preserve">Heard by Senate Law &amp; Justice January 13; </w:t>
      </w:r>
      <w:r w:rsidR="00D76C0A" w:rsidRPr="0004273C">
        <w:rPr>
          <w:sz w:val="22"/>
          <w:szCs w:val="22"/>
        </w:rPr>
        <w:t xml:space="preserve">passed on Jan 21. Now in </w:t>
      </w:r>
      <w:r w:rsidR="00EE799E" w:rsidRPr="0004273C">
        <w:rPr>
          <w:sz w:val="22"/>
          <w:szCs w:val="22"/>
        </w:rPr>
        <w:t xml:space="preserve">Senate Rules. </w:t>
      </w:r>
    </w:p>
    <w:p w14:paraId="30201B2B" w14:textId="406DED3F" w:rsidR="00C52117" w:rsidRDefault="00182CA0" w:rsidP="00C52117">
      <w:pPr>
        <w:rPr>
          <w:sz w:val="22"/>
          <w:szCs w:val="22"/>
        </w:rPr>
      </w:pPr>
      <w:r w:rsidRPr="00182CA0">
        <w:rPr>
          <w:b/>
          <w:bCs/>
          <w:sz w:val="22"/>
          <w:szCs w:val="22"/>
        </w:rPr>
        <w:t>House history</w:t>
      </w:r>
      <w:r>
        <w:rPr>
          <w:sz w:val="22"/>
          <w:szCs w:val="22"/>
        </w:rPr>
        <w:t xml:space="preserve">: </w:t>
      </w:r>
      <w:r w:rsidR="00C52117" w:rsidRPr="0004273C">
        <w:rPr>
          <w:sz w:val="22"/>
          <w:szCs w:val="22"/>
        </w:rPr>
        <w:t xml:space="preserve">Heard by House Community Safety January 13; scheduled for executive action </w:t>
      </w:r>
      <w:r w:rsidR="00EA0CE7" w:rsidRPr="0004273C">
        <w:rPr>
          <w:sz w:val="22"/>
          <w:szCs w:val="22"/>
        </w:rPr>
        <w:t>January 22</w:t>
      </w:r>
      <w:r w:rsidR="006F03F5" w:rsidRPr="0004273C">
        <w:rPr>
          <w:sz w:val="22"/>
          <w:szCs w:val="22"/>
        </w:rPr>
        <w:t xml:space="preserve"> but no action taken</w:t>
      </w:r>
      <w:r w:rsidR="00E57205">
        <w:rPr>
          <w:sz w:val="22"/>
          <w:szCs w:val="22"/>
        </w:rPr>
        <w:t>.</w:t>
      </w:r>
    </w:p>
    <w:p w14:paraId="0970E2CF" w14:textId="4725C93F" w:rsidR="00B40CAB" w:rsidRDefault="00B40CAB" w:rsidP="00C52117">
      <w:pPr>
        <w:rPr>
          <w:sz w:val="22"/>
          <w:szCs w:val="22"/>
        </w:rPr>
      </w:pPr>
      <w:r w:rsidRPr="00182CA0">
        <w:rPr>
          <w:b/>
          <w:bCs/>
          <w:sz w:val="22"/>
          <w:szCs w:val="22"/>
        </w:rPr>
        <w:t>PROS</w:t>
      </w:r>
      <w:r w:rsidR="00D2355B">
        <w:rPr>
          <w:sz w:val="22"/>
          <w:szCs w:val="22"/>
        </w:rPr>
        <w:t xml:space="preserve"> (supporters’ arguments): strengthens public trust through transparency and accountability; </w:t>
      </w:r>
      <w:r w:rsidR="00B1185B">
        <w:rPr>
          <w:sz w:val="22"/>
          <w:szCs w:val="22"/>
        </w:rPr>
        <w:t>knowing who is exercising government power is a fundamental right; helps immigrant communities feel safer and reduces fear during enforcement actions; creates civil reme</w:t>
      </w:r>
      <w:r w:rsidR="00D81E3C">
        <w:rPr>
          <w:sz w:val="22"/>
          <w:szCs w:val="22"/>
        </w:rPr>
        <w:t xml:space="preserve">dies for violations of the ban. </w:t>
      </w:r>
    </w:p>
    <w:p w14:paraId="3AF4488C" w14:textId="0D94C0D3" w:rsidR="000D04C5" w:rsidRDefault="00D81E3C" w:rsidP="00182CA0">
      <w:pPr>
        <w:pBdr>
          <w:bottom w:val="single" w:sz="12" w:space="1" w:color="auto"/>
        </w:pBdr>
        <w:rPr>
          <w:sz w:val="22"/>
          <w:szCs w:val="22"/>
        </w:rPr>
      </w:pPr>
      <w:r w:rsidRPr="00182CA0">
        <w:rPr>
          <w:b/>
          <w:bCs/>
          <w:sz w:val="22"/>
          <w:szCs w:val="22"/>
        </w:rPr>
        <w:t>CONS</w:t>
      </w:r>
      <w:r>
        <w:rPr>
          <w:sz w:val="22"/>
          <w:szCs w:val="22"/>
        </w:rPr>
        <w:t xml:space="preserve"> (opponents’ arguments): exposes officers to retaliation</w:t>
      </w:r>
      <w:r w:rsidR="00F916FF">
        <w:rPr>
          <w:sz w:val="22"/>
          <w:szCs w:val="22"/>
        </w:rPr>
        <w:t xml:space="preserve">, given recent assaults and death threats against ICE agents; too rigid, not practical; </w:t>
      </w:r>
      <w:r w:rsidR="00D07ED3">
        <w:rPr>
          <w:sz w:val="22"/>
          <w:szCs w:val="22"/>
        </w:rPr>
        <w:t xml:space="preserve">states cannot regulate federal agents under the Supremacy Clause; </w:t>
      </w:r>
      <w:r w:rsidR="00182CA0">
        <w:rPr>
          <w:sz w:val="22"/>
          <w:szCs w:val="22"/>
        </w:rPr>
        <w:t>a</w:t>
      </w:r>
      <w:r w:rsidR="00182CA0" w:rsidRPr="0004273C">
        <w:rPr>
          <w:sz w:val="22"/>
          <w:szCs w:val="22"/>
        </w:rPr>
        <w:t>llowing lawsuits even when no excessive force occurs could increase municipal exposure to litigation and costs</w:t>
      </w:r>
    </w:p>
    <w:p w14:paraId="4E008745" w14:textId="77777777" w:rsidR="00182CA0" w:rsidRDefault="00182CA0" w:rsidP="00182CA0">
      <w:pPr>
        <w:pBdr>
          <w:bottom w:val="single" w:sz="12" w:space="1" w:color="auto"/>
        </w:pBdr>
        <w:rPr>
          <w:sz w:val="22"/>
          <w:szCs w:val="22"/>
        </w:rPr>
      </w:pPr>
    </w:p>
    <w:p w14:paraId="7F15C440" w14:textId="77777777" w:rsidR="00182CA0" w:rsidRPr="0004273C" w:rsidRDefault="00182CA0" w:rsidP="00182CA0">
      <w:pPr>
        <w:rPr>
          <w:sz w:val="22"/>
          <w:szCs w:val="22"/>
        </w:rPr>
      </w:pPr>
    </w:p>
    <w:p w14:paraId="291203D7" w14:textId="1C6DE4F0" w:rsidR="006B271A" w:rsidRPr="0004273C" w:rsidRDefault="00182CA0" w:rsidP="00C52117">
      <w:pPr>
        <w:rPr>
          <w:sz w:val="22"/>
          <w:szCs w:val="22"/>
        </w:rPr>
      </w:pPr>
      <w:r>
        <w:rPr>
          <w:sz w:val="22"/>
          <w:szCs w:val="22"/>
        </w:rPr>
        <w:t>Based in part on c</w:t>
      </w:r>
      <w:r w:rsidR="00E57205">
        <w:rPr>
          <w:sz w:val="22"/>
          <w:szCs w:val="22"/>
        </w:rPr>
        <w:t xml:space="preserve">ompilation </w:t>
      </w:r>
      <w:r>
        <w:rPr>
          <w:sz w:val="22"/>
          <w:szCs w:val="22"/>
        </w:rPr>
        <w:t>by</w:t>
      </w:r>
      <w:r w:rsidR="00BB311B">
        <w:rPr>
          <w:sz w:val="22"/>
          <w:szCs w:val="22"/>
        </w:rPr>
        <w:t xml:space="preserve"> Microsoft Co-pilot</w:t>
      </w:r>
    </w:p>
    <w:sectPr w:rsidR="006B271A" w:rsidRPr="00042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4DD"/>
    <w:multiLevelType w:val="multilevel"/>
    <w:tmpl w:val="494A3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32DD3"/>
    <w:multiLevelType w:val="multilevel"/>
    <w:tmpl w:val="4E822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5365B"/>
    <w:multiLevelType w:val="hybridMultilevel"/>
    <w:tmpl w:val="184A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121811">
    <w:abstractNumId w:val="2"/>
  </w:num>
  <w:num w:numId="2" w16cid:durableId="1909685110">
    <w:abstractNumId w:val="0"/>
  </w:num>
  <w:num w:numId="3" w16cid:durableId="771902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17"/>
    <w:rsid w:val="00037A75"/>
    <w:rsid w:val="0004273C"/>
    <w:rsid w:val="000D04C5"/>
    <w:rsid w:val="00182CA0"/>
    <w:rsid w:val="001B5BF9"/>
    <w:rsid w:val="001D7DEA"/>
    <w:rsid w:val="00253027"/>
    <w:rsid w:val="0026197E"/>
    <w:rsid w:val="002D1EC2"/>
    <w:rsid w:val="004822D7"/>
    <w:rsid w:val="005E02D2"/>
    <w:rsid w:val="006B271A"/>
    <w:rsid w:val="006C0233"/>
    <w:rsid w:val="006F03F5"/>
    <w:rsid w:val="007D22F7"/>
    <w:rsid w:val="009A3A70"/>
    <w:rsid w:val="00A50D2D"/>
    <w:rsid w:val="00B1185B"/>
    <w:rsid w:val="00B40CAB"/>
    <w:rsid w:val="00BB311B"/>
    <w:rsid w:val="00BC17DC"/>
    <w:rsid w:val="00C361CD"/>
    <w:rsid w:val="00C3798F"/>
    <w:rsid w:val="00C52117"/>
    <w:rsid w:val="00D07ED3"/>
    <w:rsid w:val="00D2355B"/>
    <w:rsid w:val="00D76C0A"/>
    <w:rsid w:val="00D81E3C"/>
    <w:rsid w:val="00E2072F"/>
    <w:rsid w:val="00E57205"/>
    <w:rsid w:val="00EA0CE7"/>
    <w:rsid w:val="00EE799E"/>
    <w:rsid w:val="00F916FF"/>
    <w:rsid w:val="00FE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62372"/>
  <w15:chartTrackingRefBased/>
  <w15:docId w15:val="{C96660BD-EF86-4FE9-8697-8086F389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1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04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leg.wa.gov/billsummary/?BillNumber=5855&amp;Chamber=Senate&amp;Year=2025" TargetMode="External"/><Relationship Id="rId5" Type="http://schemas.openxmlformats.org/officeDocument/2006/relationships/hyperlink" Target="https://app.leg.wa.gov/billsummary/?BillNumber=2173&amp;Year=2025&amp;Initiative=fal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Cozzens</dc:creator>
  <cp:keywords/>
  <dc:description/>
  <cp:lastModifiedBy>Susan Cozzens</cp:lastModifiedBy>
  <cp:revision>28</cp:revision>
  <dcterms:created xsi:type="dcterms:W3CDTF">2026-01-15T18:17:00Z</dcterms:created>
  <dcterms:modified xsi:type="dcterms:W3CDTF">2026-01-24T17:03:00Z</dcterms:modified>
</cp:coreProperties>
</file>